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</w:pPr>
      <w:r w:rsidRPr="00627C83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 xml:space="preserve">Declaração de Compromisso do ROC/TOC/Responsável Financeiro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proofErr w:type="gramStart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)(</w:t>
      </w:r>
      <w:proofErr w:type="gramEnd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2"/>
      </w:r>
      <w:proofErr w:type="gramStart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proofErr w:type="gramEnd"/>
      <w:r w:rsidR="00B82D32" w:rsidRPr="00EA0FD4">
        <w:rPr>
          <w:rStyle w:val="Refdenotaderodap"/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footnoteReference w:id="3"/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673F6C" w:rsidRPr="00627C83" w:rsidRDefault="00D77073" w:rsidP="00AA220C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,</w:t>
      </w:r>
      <w:r w:rsidR="00673F6C"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o ROC/TOC/Responsável Financeiro</w:t>
      </w:r>
      <w:r w:rsidR="00B02DF7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da entidade beneficiaria da candidatura,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="00673F6C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que:</w:t>
      </w:r>
      <w:bookmarkStart w:id="0" w:name="_GoBack"/>
      <w:bookmarkEnd w:id="0"/>
    </w:p>
    <w:p w:rsidR="00F02A9A" w:rsidRPr="00F02A9A" w:rsidRDefault="004F4FC4" w:rsidP="00217B3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51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dispõe de um sistema de contabilidade</w:t>
      </w:r>
      <w:r w:rsidR="00090857"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090857">
        <w:rPr>
          <w:rFonts w:ascii="Calibri Light" w:eastAsia="Times New Roman" w:hAnsi="Calibri Light" w:cs="Trebuchet MS"/>
          <w:sz w:val="20"/>
          <w:szCs w:val="20"/>
          <w:lang w:eastAsia="pt-PT"/>
        </w:rPr>
        <w:t>o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rganizada</w:t>
      </w:r>
      <w:r w:rsidR="008A2F3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ou</w:t>
      </w:r>
      <w:r w:rsid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simplificada</w:t>
      </w:r>
      <w:r w:rsidR="004D1AEF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de acordo com o plano de contabilidade aplicável - POC/POCAL/POCP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/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outro legalmente</w:t>
      </w:r>
      <w:r w:rsidR="00B035DF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fixado</w:t>
      </w:r>
      <w:r w:rsidR="0074248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2C794C" w:rsidRPr="00090857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</w:t>
      </w:r>
      <w:r w:rsidR="002C794C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riscar as alternativas não aplicáveis</w:t>
      </w:r>
      <w:r w:rsidR="001413B0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:</w:t>
      </w:r>
    </w:p>
    <w:p w:rsidR="005122DE" w:rsidRPr="005D6789" w:rsidRDefault="00C4691B" w:rsidP="00F02A9A">
      <w:pPr>
        <w:autoSpaceDE w:val="0"/>
        <w:autoSpaceDN w:val="0"/>
        <w:adjustRightInd w:val="0"/>
        <w:spacing w:after="120" w:line="360" w:lineRule="auto"/>
        <w:ind w:left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</w:t>
      </w:r>
      <w:r w:rsidR="001413B0">
        <w:rPr>
          <w:rFonts w:ascii="Calibri Light" w:eastAsia="Times New Roman" w:hAnsi="Calibri Light" w:cs="Trebuchet MS"/>
          <w:sz w:val="20"/>
          <w:szCs w:val="20"/>
          <w:lang w:eastAsia="pt-PT"/>
        </w:rPr>
        <w:t>_____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</w:t>
      </w:r>
      <w:r w:rsidR="004F4FC4"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4F4FC4" w:rsidRPr="00090857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</w:t>
      </w:r>
      <w:r w:rsidR="004E793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no 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caso </w:t>
      </w:r>
      <w:r w:rsidR="004E793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de 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“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outro legalmente fixado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”</w:t>
      </w:r>
      <w:r w:rsidR="006B499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, identificar qual</w:t>
      </w:r>
      <w:r w:rsidR="004F4FC4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881897" w:rsidRPr="00AA220C" w:rsidRDefault="004F4FC4" w:rsidP="00C478E4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57" w:hanging="357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enquadra-se no regime</w:t>
      </w:r>
      <w:r w:rsidR="00A35FC7">
        <w:rPr>
          <w:rFonts w:ascii="Calibri Light" w:eastAsia="Times New Roman" w:hAnsi="Calibri Light" w:cs="Trebuchet MS"/>
          <w:sz w:val="20"/>
          <w:szCs w:val="20"/>
          <w:lang w:eastAsia="pt-PT"/>
        </w:rPr>
        <w:t>:</w:t>
      </w:r>
      <w:r w:rsid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___________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</w:t>
      </w:r>
      <w:r w:rsidR="00A35FC7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____________________________________ 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.</w:t>
      </w:r>
    </w:p>
    <w:p w:rsidR="00FC4459" w:rsidRDefault="00FC4459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(identificar a situação tributária da entidade promotora da candidatura quanto ao regime de IVA a que se encontra sujeita</w:t>
      </w:r>
      <w:r w:rsidR="00C4691B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C478E4" w:rsidRPr="00FC4459" w:rsidRDefault="00C478E4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</w:p>
    <w:p w:rsidR="008A0D5E" w:rsidRPr="008A0D5E" w:rsidRDefault="004F4FC4" w:rsidP="008A0D5E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357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Relativamente </w:t>
      </w:r>
      <w:proofErr w:type="gramStart"/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à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proofErr w:type="gramEnd"/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atividade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constante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da candidatura</w:t>
      </w:r>
      <w:r w:rsidR="00900E4E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5A5F44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esta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="005A5F44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="005107A5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8A0D5E">
        <w:rPr>
          <w:rFonts w:ascii="Calibri Light" w:eastAsia="Times New Roman" w:hAnsi="Calibri Light" w:cs="Trebuchet MS"/>
          <w:sz w:val="20"/>
          <w:szCs w:val="20"/>
          <w:lang w:eastAsia="pt-PT"/>
        </w:rPr>
        <w:t>_</w:t>
      </w:r>
      <w:r w:rsidR="00672E63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__________</w:t>
      </w:r>
      <w:r w:rsidR="00672E63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A0D5E">
        <w:rPr>
          <w:rFonts w:ascii="Calibri Light" w:eastAsia="Times New Roman" w:hAnsi="Calibri Light" w:cs="Trebuchet MS"/>
          <w:sz w:val="20"/>
          <w:szCs w:val="20"/>
          <w:lang w:eastAsia="pt-PT"/>
        </w:rPr>
        <w:t>______</w:t>
      </w:r>
      <w:r w:rsidR="008A0D5E" w:rsidRPr="008A0D5E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_______________________________________________________________________________________</w:t>
      </w:r>
      <w:r w:rsidR="005107A5">
        <w:rPr>
          <w:rFonts w:ascii="Calibri Light" w:eastAsia="Times New Roman" w:hAnsi="Calibri Light" w:cs="Trebuchet MS"/>
          <w:sz w:val="20"/>
          <w:szCs w:val="20"/>
          <w:lang w:eastAsia="pt-PT"/>
        </w:rPr>
        <w:t>_____</w:t>
      </w:r>
    </w:p>
    <w:p w:rsidR="00014F8D" w:rsidRPr="00C478E4" w:rsidRDefault="00672E63" w:rsidP="008E4042">
      <w:pPr>
        <w:spacing w:after="12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(identifique o </w:t>
      </w:r>
      <w:r w:rsidR="005A5F44"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seu </w:t>
      </w:r>
      <w:r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enquadramento em matéria de IVA, se conferem direito (ou não) a dedução e se, consequentemente, se constituem um custo recuperável (ou não) para o beneficiário</w:t>
      </w:r>
      <w:r w:rsidR="00C4691B"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).</w:t>
      </w:r>
    </w:p>
    <w:p w:rsidR="004F4FC4" w:rsidRPr="00BF6880" w:rsidRDefault="004F4FC4" w:rsidP="00857A4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357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não tem salários em atraso.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1A2F24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Nome do ROC/TOC/Responsável Financeiro da entidade beneficiária 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(</w:t>
      </w:r>
      <w:r w:rsidR="00212141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riscar</w:t>
      </w:r>
      <w:r w:rsidRPr="00627C83">
        <w:rPr>
          <w:rFonts w:ascii="Calibri Light" w:eastAsia="Times New Roman" w:hAnsi="Calibri Light" w:cs="Trebuchet MS"/>
          <w:b/>
          <w:bCs/>
          <w:i/>
          <w:color w:val="A6A6A6"/>
          <w:sz w:val="20"/>
          <w:szCs w:val="20"/>
          <w:lang w:eastAsia="pt-PT"/>
        </w:rPr>
        <w:t xml:space="preserve"> o que não interessa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)</w:t>
      </w: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3"/>
        <w:gridCol w:w="2410"/>
      </w:tblGrid>
      <w:tr w:rsidR="003228EA" w:rsidTr="00335B4D">
        <w:trPr>
          <w:trHeight w:val="181"/>
        </w:trPr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335B4D"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Nº Candidatura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335B4D"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default" r:id="rId8"/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3C4" w:rsidRDefault="009163C4" w:rsidP="00D77073">
      <w:pPr>
        <w:spacing w:after="0" w:line="240" w:lineRule="auto"/>
      </w:pPr>
      <w:r>
        <w:separator/>
      </w:r>
    </w:p>
  </w:endnote>
  <w:end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4D3092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4D3092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4D3092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3C4" w:rsidRDefault="009163C4" w:rsidP="00D77073">
      <w:pPr>
        <w:spacing w:after="0" w:line="240" w:lineRule="auto"/>
      </w:pPr>
      <w:r>
        <w:separator/>
      </w:r>
    </w:p>
  </w:footnote>
  <w:foot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footnote>
  <w:footnote w:id="1">
    <w:p w:rsidR="00D77073" w:rsidRPr="00627C83" w:rsidRDefault="00D77073" w:rsidP="00D77073">
      <w:pPr>
        <w:pStyle w:val="Textodenotaderodap"/>
        <w:jc w:val="both"/>
        <w:rPr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</w:t>
      </w:r>
      <w:r w:rsidRPr="00627C83">
        <w:rPr>
          <w:rFonts w:ascii="Calibri Light" w:hAnsi="Calibri Light" w:cs="Trebuchet MS"/>
          <w:color w:val="000000"/>
          <w:sz w:val="18"/>
          <w:szCs w:val="18"/>
        </w:rPr>
        <w:t>No caso de candidatura em parceria com vários beneficiários, deve ser apresentada uma Declaração correspondente a cada um dos beneficiários, devidamente assinada e carimbada.</w:t>
      </w:r>
    </w:p>
  </w:footnote>
  <w:footnote w:id="2">
    <w:p w:rsidR="00D77073" w:rsidRPr="00627C83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Salienta-se que nos itens que apresentam uma redação alternativa, o ROC/TOC/Responsável Financeiro deverá assumir apenas aquela que se adequa à situação aplicável.</w:t>
      </w:r>
    </w:p>
  </w:footnote>
  <w:footnote w:id="3">
    <w:p w:rsidR="00B82D32" w:rsidRPr="00627C83" w:rsidRDefault="00B82D32" w:rsidP="00B82D32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EA0FD4">
        <w:rPr>
          <w:rStyle w:val="Refdenotaderodap"/>
          <w:rFonts w:ascii="Calibri Light" w:hAnsi="Calibri Light"/>
          <w:sz w:val="18"/>
          <w:szCs w:val="18"/>
        </w:rPr>
        <w:footnoteRef/>
      </w:r>
      <w:r w:rsidRPr="00EA0FD4">
        <w:rPr>
          <w:rStyle w:val="Refdenotaderodap"/>
          <w:rFonts w:ascii="Calibri Light" w:hAnsi="Calibri Light"/>
          <w:sz w:val="18"/>
          <w:szCs w:val="18"/>
        </w:rPr>
        <w:t xml:space="preserve"> </w:t>
      </w:r>
      <w:r w:rsidRPr="00EA0FD4">
        <w:rPr>
          <w:rStyle w:val="Refdenotaderodap"/>
          <w:rFonts w:ascii="Calibri Light" w:hAnsi="Calibri Light"/>
          <w:sz w:val="18"/>
          <w:szCs w:val="18"/>
          <w:vertAlign w:val="baseline"/>
        </w:rPr>
        <w:t>A declaração pelo responsável financeiro só é aceite para entidades beneficiárias que integrem a Administração Pública.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92" w:rsidRDefault="004D3092">
    <w:pPr>
      <w:pStyle w:val="Cabealho"/>
    </w:pPr>
    <w:r>
      <w:rPr>
        <w:noProof/>
        <w:lang w:eastAsia="pt-PT"/>
      </w:rPr>
      <w:drawing>
        <wp:inline distT="0" distB="0" distL="0" distR="0" wp14:anchorId="5578EEBC" wp14:editId="1B6B765E">
          <wp:extent cx="1009497" cy="37871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o2020_Principal_C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213" cy="398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D3092" w:rsidRDefault="004D309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73"/>
    <w:rsid w:val="00014F8D"/>
    <w:rsid w:val="00090857"/>
    <w:rsid w:val="000F4C4F"/>
    <w:rsid w:val="001413B0"/>
    <w:rsid w:val="00186F39"/>
    <w:rsid w:val="001939FC"/>
    <w:rsid w:val="001A2F24"/>
    <w:rsid w:val="001E0674"/>
    <w:rsid w:val="001E5721"/>
    <w:rsid w:val="00212141"/>
    <w:rsid w:val="00217B35"/>
    <w:rsid w:val="002C794C"/>
    <w:rsid w:val="003228EA"/>
    <w:rsid w:val="00335B4D"/>
    <w:rsid w:val="003B7490"/>
    <w:rsid w:val="00432074"/>
    <w:rsid w:val="00494187"/>
    <w:rsid w:val="004B031F"/>
    <w:rsid w:val="004D1AEF"/>
    <w:rsid w:val="004D3092"/>
    <w:rsid w:val="004E5B96"/>
    <w:rsid w:val="004E7931"/>
    <w:rsid w:val="004F4FC4"/>
    <w:rsid w:val="005107A5"/>
    <w:rsid w:val="005122DE"/>
    <w:rsid w:val="0056570B"/>
    <w:rsid w:val="005A5F44"/>
    <w:rsid w:val="005D6789"/>
    <w:rsid w:val="005F71AF"/>
    <w:rsid w:val="00620313"/>
    <w:rsid w:val="00620D67"/>
    <w:rsid w:val="00624B0C"/>
    <w:rsid w:val="00627C83"/>
    <w:rsid w:val="00646660"/>
    <w:rsid w:val="00672E63"/>
    <w:rsid w:val="00673F6C"/>
    <w:rsid w:val="006823CF"/>
    <w:rsid w:val="006B4991"/>
    <w:rsid w:val="006D68F1"/>
    <w:rsid w:val="00703EB0"/>
    <w:rsid w:val="00731A13"/>
    <w:rsid w:val="007377DE"/>
    <w:rsid w:val="0074248C"/>
    <w:rsid w:val="007F1100"/>
    <w:rsid w:val="008063F2"/>
    <w:rsid w:val="00807162"/>
    <w:rsid w:val="00827EF8"/>
    <w:rsid w:val="00857A44"/>
    <w:rsid w:val="00863D0E"/>
    <w:rsid w:val="00881897"/>
    <w:rsid w:val="008A0D5E"/>
    <w:rsid w:val="008A2F3C"/>
    <w:rsid w:val="008B1EC7"/>
    <w:rsid w:val="008E013D"/>
    <w:rsid w:val="008E4042"/>
    <w:rsid w:val="00900E4E"/>
    <w:rsid w:val="009163C4"/>
    <w:rsid w:val="00965278"/>
    <w:rsid w:val="009B5F1B"/>
    <w:rsid w:val="009E0BA9"/>
    <w:rsid w:val="00A01CC6"/>
    <w:rsid w:val="00A35FC7"/>
    <w:rsid w:val="00A429C5"/>
    <w:rsid w:val="00A5270A"/>
    <w:rsid w:val="00AA220C"/>
    <w:rsid w:val="00B02DF7"/>
    <w:rsid w:val="00B035DF"/>
    <w:rsid w:val="00B54038"/>
    <w:rsid w:val="00B566D0"/>
    <w:rsid w:val="00B82D32"/>
    <w:rsid w:val="00BF0F0D"/>
    <w:rsid w:val="00BF47EE"/>
    <w:rsid w:val="00BF6880"/>
    <w:rsid w:val="00C248AE"/>
    <w:rsid w:val="00C4691B"/>
    <w:rsid w:val="00C478E4"/>
    <w:rsid w:val="00D35124"/>
    <w:rsid w:val="00D77073"/>
    <w:rsid w:val="00D838CB"/>
    <w:rsid w:val="00D85B4B"/>
    <w:rsid w:val="00E140E4"/>
    <w:rsid w:val="00E512F6"/>
    <w:rsid w:val="00E86795"/>
    <w:rsid w:val="00E91EDA"/>
    <w:rsid w:val="00EA0FD4"/>
    <w:rsid w:val="00F02A9A"/>
    <w:rsid w:val="00FB174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D22E0-340A-4567-8221-997D0647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A3FAB7B7.dotm</Template>
  <TotalTime>308</TotalTime>
  <Pages>1</Pages>
  <Words>290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Ricardo Louzado</cp:lastModifiedBy>
  <cp:revision>30</cp:revision>
  <dcterms:created xsi:type="dcterms:W3CDTF">2015-12-02T14:49:00Z</dcterms:created>
  <dcterms:modified xsi:type="dcterms:W3CDTF">2016-02-11T17:57:00Z</dcterms:modified>
</cp:coreProperties>
</file>